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53" w:rsidRPr="00167375" w:rsidRDefault="00C91553" w:rsidP="00C915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375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C91553" w:rsidRPr="00167375" w:rsidRDefault="00C91553" w:rsidP="00C915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375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Cs/>
          <w:sz w:val="24"/>
          <w:szCs w:val="24"/>
        </w:rPr>
        <w:t>ООО «УНИВЕР ОН-ЛАЙН</w:t>
      </w:r>
      <w:r w:rsidRPr="00167375">
        <w:rPr>
          <w:rFonts w:ascii="Times New Roman" w:hAnsi="Times New Roman" w:cs="Times New Roman"/>
          <w:bCs/>
          <w:sz w:val="24"/>
          <w:szCs w:val="24"/>
        </w:rPr>
        <w:t>»</w:t>
      </w:r>
    </w:p>
    <w:p w:rsidR="00C91553" w:rsidRDefault="00C91553" w:rsidP="00C915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375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C91553" w:rsidRPr="00167375" w:rsidRDefault="00C91553" w:rsidP="00C9155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91553" w:rsidRPr="00167375" w:rsidRDefault="00C91553" w:rsidP="00C9155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67375">
        <w:rPr>
          <w:rFonts w:ascii="Times New Roman" w:hAnsi="Times New Roman" w:cs="Times New Roman"/>
          <w:bCs/>
          <w:i/>
          <w:sz w:val="24"/>
          <w:szCs w:val="24"/>
        </w:rPr>
        <w:t>Приказ № ___ от ___.____.202__ г.</w:t>
      </w:r>
    </w:p>
    <w:p w:rsidR="00CC4325" w:rsidRDefault="00CC4325" w:rsidP="000508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0C20" w:rsidRDefault="00C70C20" w:rsidP="000508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0C20" w:rsidRPr="00F54030" w:rsidRDefault="00C70C20" w:rsidP="000508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4325" w:rsidRPr="00F54030" w:rsidRDefault="00CC4325" w:rsidP="000508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5627" w:rsidRPr="00F54030" w:rsidRDefault="00C05627" w:rsidP="0005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627" w:rsidRPr="00F54030" w:rsidRDefault="00C05627" w:rsidP="00DC2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514" w:rsidRDefault="00E92514" w:rsidP="00AB35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627" w:rsidRPr="00E92514" w:rsidRDefault="00E92514" w:rsidP="00AB35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2514">
        <w:rPr>
          <w:rFonts w:ascii="Times New Roman" w:hAnsi="Times New Roman" w:cs="Times New Roman"/>
          <w:b/>
          <w:sz w:val="40"/>
          <w:szCs w:val="40"/>
        </w:rPr>
        <w:t>П</w:t>
      </w:r>
      <w:r w:rsidR="00021D08" w:rsidRPr="00E92514">
        <w:rPr>
          <w:rFonts w:ascii="Times New Roman" w:hAnsi="Times New Roman" w:cs="Times New Roman"/>
          <w:b/>
          <w:sz w:val="40"/>
          <w:szCs w:val="40"/>
        </w:rPr>
        <w:t>рограмма</w:t>
      </w:r>
      <w:r w:rsidRPr="00E92514">
        <w:rPr>
          <w:rFonts w:ascii="Times New Roman" w:hAnsi="Times New Roman" w:cs="Times New Roman"/>
          <w:b/>
          <w:sz w:val="40"/>
          <w:szCs w:val="40"/>
        </w:rPr>
        <w:t xml:space="preserve"> консультационного курса</w:t>
      </w:r>
    </w:p>
    <w:p w:rsidR="00021D08" w:rsidRPr="00E92514" w:rsidRDefault="00021D08" w:rsidP="00AB35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2514">
        <w:rPr>
          <w:rFonts w:ascii="Times New Roman" w:hAnsi="Times New Roman" w:cs="Times New Roman"/>
          <w:b/>
          <w:sz w:val="40"/>
          <w:szCs w:val="40"/>
        </w:rPr>
        <w:t>«Подготовка к поступлению в вуз»</w:t>
      </w:r>
    </w:p>
    <w:p w:rsidR="00AB35C3" w:rsidRPr="00E92514" w:rsidRDefault="00AB35C3" w:rsidP="00AB35C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82034" w:rsidRPr="00E92514" w:rsidRDefault="00282034" w:rsidP="00AB35C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05627" w:rsidRPr="00E92514" w:rsidRDefault="00820EE9" w:rsidP="000508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E9251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05627" w:rsidRPr="00E92514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 w:rsidR="00F52988">
        <w:rPr>
          <w:rFonts w:ascii="Times New Roman" w:hAnsi="Times New Roman" w:cs="Times New Roman"/>
          <w:b/>
          <w:sz w:val="40"/>
          <w:szCs w:val="40"/>
          <w:lang w:eastAsia="ru-RU"/>
        </w:rPr>
        <w:t>Физика</w:t>
      </w:r>
      <w:r w:rsidR="00C05627" w:rsidRPr="00E92514">
        <w:rPr>
          <w:rFonts w:ascii="Times New Roman" w:hAnsi="Times New Roman" w:cs="Times New Roman"/>
          <w:b/>
          <w:sz w:val="40"/>
          <w:szCs w:val="40"/>
          <w:lang w:eastAsia="ru-RU"/>
        </w:rPr>
        <w:t>»</w:t>
      </w:r>
    </w:p>
    <w:p w:rsidR="00DC264B" w:rsidRDefault="00DC264B" w:rsidP="0005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52F" w:rsidRDefault="00E92514" w:rsidP="000508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5627" w:rsidRPr="0080464D" w:rsidRDefault="00C05627" w:rsidP="00C84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E92514" w:rsidRDefault="007F7ABF" w:rsidP="00050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E9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</w:t>
      </w:r>
      <w:r w:rsidR="00740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ционного</w:t>
      </w:r>
      <w:bookmarkStart w:id="0" w:name="_GoBack"/>
      <w:bookmarkEnd w:id="0"/>
      <w:r w:rsidR="00E9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52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  <w:r w:rsidR="00E84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030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Программа)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</w:t>
      </w:r>
      <w:r w:rsidR="00E92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подготовки </w:t>
      </w:r>
      <w:r w:rsidR="00E92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поступлению в вуз для слушателей из числа граждан Российской Федерации.</w:t>
      </w:r>
    </w:p>
    <w:p w:rsidR="00905273" w:rsidRPr="0080464D" w:rsidRDefault="00905273" w:rsidP="00E925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5627" w:rsidRDefault="00C05627" w:rsidP="000508D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0304F5" w:rsidRPr="005D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5D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304F5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703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91657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33703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вышение уровня подготов</w:t>
      </w:r>
      <w:r w:rsidR="00083C5B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33703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r w:rsidR="00397CE7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833703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прохождению</w:t>
      </w:r>
      <w:r w:rsidR="00CB373C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9B6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итоговой аттестации </w:t>
      </w:r>
      <w:r w:rsidR="002E59B6" w:rsidRPr="006F4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ЕГЭ</w:t>
      </w:r>
      <w:r w:rsidR="002E59B6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сдаче вступительных испытаний в вуз </w:t>
      </w:r>
      <w:r w:rsidR="00DC5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B373C"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98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</w:t>
      </w:r>
      <w:r w:rsidR="005D18FD" w:rsidRPr="005D18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2D89" w:rsidRPr="0080464D" w:rsidRDefault="00482D89" w:rsidP="00482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627" w:rsidRPr="005D46D2" w:rsidRDefault="00C05627" w:rsidP="000508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6D2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 w:rsidR="00A5709D" w:rsidRPr="005D46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709D" w:rsidRPr="005D4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Программы:</w:t>
      </w:r>
    </w:p>
    <w:p w:rsidR="00905273" w:rsidRPr="00994ED8" w:rsidRDefault="00641A3B" w:rsidP="00641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994ED8" w:rsidRP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</w:t>
      </w:r>
      <w:r w:rsidR="00EC1F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следующих задач</w:t>
      </w:r>
      <w:r w:rsidRP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2988" w:rsidRDefault="00F52988" w:rsidP="00F52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988">
        <w:rPr>
          <w:rFonts w:ascii="Times New Roman" w:hAnsi="Times New Roman" w:cs="Times New Roman"/>
          <w:sz w:val="24"/>
          <w:szCs w:val="24"/>
          <w:lang w:eastAsia="ru-RU"/>
        </w:rPr>
        <w:t>– повторить и закрепить путем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анализа решения задач наиболее значимые</w:t>
      </w:r>
      <w:r w:rsidRPr="00F52988">
        <w:rPr>
          <w:rFonts w:ascii="Times New Roman" w:hAnsi="Times New Roman" w:cs="Times New Roman"/>
          <w:sz w:val="24"/>
          <w:szCs w:val="24"/>
          <w:lang w:eastAsia="ru-RU"/>
        </w:rPr>
        <w:t xml:space="preserve"> тем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F52988">
        <w:rPr>
          <w:rFonts w:ascii="Times New Roman" w:hAnsi="Times New Roman" w:cs="Times New Roman"/>
          <w:sz w:val="24"/>
          <w:szCs w:val="24"/>
          <w:lang w:eastAsia="ru-RU"/>
        </w:rPr>
        <w:t xml:space="preserve"> из программы сре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дней общеобразовательной школы, </w:t>
      </w:r>
      <w:r w:rsidRPr="00F52988">
        <w:rPr>
          <w:rFonts w:ascii="Times New Roman" w:hAnsi="Times New Roman" w:cs="Times New Roman"/>
          <w:sz w:val="24"/>
          <w:szCs w:val="24"/>
          <w:lang w:eastAsia="ru-RU"/>
        </w:rPr>
        <w:t>которые соответствуют коди</w:t>
      </w:r>
      <w:r>
        <w:rPr>
          <w:rFonts w:ascii="Times New Roman" w:hAnsi="Times New Roman" w:cs="Times New Roman"/>
          <w:sz w:val="24"/>
          <w:szCs w:val="24"/>
          <w:lang w:eastAsia="ru-RU"/>
        </w:rPr>
        <w:t>фикатору элементов содержания и требованиям</w:t>
      </w:r>
      <w:r w:rsidRPr="00F52988">
        <w:rPr>
          <w:rFonts w:ascii="Times New Roman" w:hAnsi="Times New Roman" w:cs="Times New Roman"/>
          <w:sz w:val="24"/>
          <w:szCs w:val="24"/>
          <w:lang w:eastAsia="ru-RU"/>
        </w:rPr>
        <w:t xml:space="preserve"> к уровню подготовки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выпускников общеобразовательных </w:t>
      </w:r>
      <w:r w:rsidRPr="00F52988">
        <w:rPr>
          <w:rFonts w:ascii="Times New Roman" w:hAnsi="Times New Roman" w:cs="Times New Roman"/>
          <w:sz w:val="24"/>
          <w:szCs w:val="24"/>
          <w:lang w:eastAsia="ru-RU"/>
        </w:rPr>
        <w:t>учреждени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й для проведения ЕГЭ по физике;</w:t>
      </w:r>
    </w:p>
    <w:p w:rsidR="00F52988" w:rsidRDefault="00F52988" w:rsidP="00F52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988">
        <w:rPr>
          <w:rFonts w:ascii="Times New Roman" w:hAnsi="Times New Roman" w:cs="Times New Roman"/>
          <w:sz w:val="24"/>
          <w:szCs w:val="24"/>
          <w:lang w:eastAsia="ru-RU"/>
        </w:rPr>
        <w:t xml:space="preserve">– изучить материал,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вызывающий затруднения при сдаче ЕГЭ;</w:t>
      </w:r>
    </w:p>
    <w:p w:rsidR="00F52988" w:rsidRDefault="00F52988" w:rsidP="00F52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988">
        <w:rPr>
          <w:rFonts w:ascii="Times New Roman" w:hAnsi="Times New Roman" w:cs="Times New Roman"/>
          <w:sz w:val="24"/>
          <w:szCs w:val="24"/>
          <w:lang w:eastAsia="ru-RU"/>
        </w:rPr>
        <w:t>– формировать у слушателей ку</w:t>
      </w:r>
      <w:r>
        <w:rPr>
          <w:rFonts w:ascii="Times New Roman" w:hAnsi="Times New Roman" w:cs="Times New Roman"/>
          <w:sz w:val="24"/>
          <w:szCs w:val="24"/>
          <w:lang w:eastAsia="ru-RU"/>
        </w:rPr>
        <w:t>рсов умения работать с текстом, рисунками, схемами;</w:t>
      </w:r>
    </w:p>
    <w:p w:rsidR="00F52988" w:rsidRDefault="00F52988" w:rsidP="00F52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988">
        <w:rPr>
          <w:rFonts w:ascii="Times New Roman" w:hAnsi="Times New Roman" w:cs="Times New Roman"/>
          <w:sz w:val="24"/>
          <w:szCs w:val="24"/>
          <w:lang w:eastAsia="ru-RU"/>
        </w:rPr>
        <w:t>– усвоение понятийного 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ппарата курса физики, овладение </w:t>
      </w:r>
      <w:r w:rsidRPr="00F52988">
        <w:rPr>
          <w:rFonts w:ascii="Times New Roman" w:hAnsi="Times New Roman" w:cs="Times New Roman"/>
          <w:sz w:val="24"/>
          <w:szCs w:val="24"/>
          <w:lang w:eastAsia="ru-RU"/>
        </w:rPr>
        <w:t>методологическими знаниями,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рименение знаний при объяснении </w:t>
      </w:r>
      <w:r w:rsidRPr="00F52988">
        <w:rPr>
          <w:rFonts w:ascii="Times New Roman" w:hAnsi="Times New Roman" w:cs="Times New Roman"/>
          <w:sz w:val="24"/>
          <w:szCs w:val="24"/>
          <w:lang w:eastAsia="ru-RU"/>
        </w:rPr>
        <w:t>физи</w:t>
      </w:r>
      <w:r>
        <w:rPr>
          <w:rFonts w:ascii="Times New Roman" w:hAnsi="Times New Roman" w:cs="Times New Roman"/>
          <w:sz w:val="24"/>
          <w:szCs w:val="24"/>
          <w:lang w:eastAsia="ru-RU"/>
        </w:rPr>
        <w:t>ческих явлений и решении задач;</w:t>
      </w:r>
    </w:p>
    <w:p w:rsidR="00F52988" w:rsidRPr="00F52988" w:rsidRDefault="00F52988" w:rsidP="00F52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988">
        <w:rPr>
          <w:rFonts w:ascii="Times New Roman" w:hAnsi="Times New Roman" w:cs="Times New Roman"/>
          <w:sz w:val="24"/>
          <w:szCs w:val="24"/>
          <w:lang w:eastAsia="ru-RU"/>
        </w:rPr>
        <w:t>– овладение умениями по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аботе с информацией физического </w:t>
      </w:r>
      <w:r w:rsidRPr="00F52988">
        <w:rPr>
          <w:rFonts w:ascii="Times New Roman" w:hAnsi="Times New Roman" w:cs="Times New Roman"/>
          <w:sz w:val="24"/>
          <w:szCs w:val="24"/>
          <w:lang w:eastAsia="ru-RU"/>
        </w:rPr>
        <w:t>содержания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которая</w:t>
      </w:r>
      <w:r w:rsidRPr="00F52988">
        <w:rPr>
          <w:rFonts w:ascii="Times New Roman" w:hAnsi="Times New Roman" w:cs="Times New Roman"/>
          <w:sz w:val="24"/>
          <w:szCs w:val="24"/>
          <w:lang w:eastAsia="ru-RU"/>
        </w:rPr>
        <w:t xml:space="preserve"> проверяется в тесте опосредованно при использова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нии </w:t>
      </w:r>
      <w:r w:rsidRPr="00F52988">
        <w:rPr>
          <w:rFonts w:ascii="Times New Roman" w:hAnsi="Times New Roman" w:cs="Times New Roman"/>
          <w:sz w:val="24"/>
          <w:szCs w:val="24"/>
          <w:lang w:eastAsia="ru-RU"/>
        </w:rPr>
        <w:t>различных способов представлен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 информации в текстах заданий: графика</w:t>
      </w:r>
      <w:r w:rsidRPr="00F52988">
        <w:rPr>
          <w:rFonts w:ascii="Times New Roman" w:hAnsi="Times New Roman" w:cs="Times New Roman"/>
          <w:sz w:val="24"/>
          <w:szCs w:val="24"/>
          <w:lang w:eastAsia="ru-RU"/>
        </w:rPr>
        <w:t>, таблицы</w:t>
      </w:r>
      <w:r>
        <w:rPr>
          <w:rFonts w:ascii="Times New Roman" w:hAnsi="Times New Roman" w:cs="Times New Roman"/>
          <w:sz w:val="24"/>
          <w:szCs w:val="24"/>
          <w:lang w:eastAsia="ru-RU"/>
        </w:rPr>
        <w:t>, схемы и схематические рисунки;</w:t>
      </w:r>
    </w:p>
    <w:p w:rsidR="00F52988" w:rsidRPr="00F52988" w:rsidRDefault="00F52988" w:rsidP="00F52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2988">
        <w:rPr>
          <w:rFonts w:ascii="Times New Roman" w:hAnsi="Times New Roman" w:cs="Times New Roman"/>
          <w:sz w:val="24"/>
          <w:szCs w:val="24"/>
          <w:lang w:eastAsia="ru-RU"/>
        </w:rPr>
        <w:t xml:space="preserve">– научить </w:t>
      </w:r>
      <w:proofErr w:type="gramStart"/>
      <w:r w:rsidRPr="00F52988">
        <w:rPr>
          <w:rFonts w:ascii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F52988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оформлять пи</w:t>
      </w:r>
      <w:r>
        <w:rPr>
          <w:rFonts w:ascii="Times New Roman" w:hAnsi="Times New Roman" w:cs="Times New Roman"/>
          <w:sz w:val="24"/>
          <w:szCs w:val="24"/>
          <w:lang w:eastAsia="ru-RU"/>
        </w:rPr>
        <w:t>сьменно решение заданий части «С» теста ЕГЭ.</w:t>
      </w:r>
    </w:p>
    <w:p w:rsidR="00F52988" w:rsidRDefault="00F52988" w:rsidP="000C27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04056" w:rsidRPr="001820F4" w:rsidRDefault="00C04E1E" w:rsidP="000C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="00845734" w:rsidRPr="001820F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C6EFD" w:rsidRDefault="00EC6EFD" w:rsidP="00EC6E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proofErr w:type="gramStart"/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</w:t>
      </w:r>
      <w:r w:rsidR="004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смогут достигнуть </w:t>
      </w: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1820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результатов</w:t>
      </w:r>
      <w:r w:rsidRPr="001820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2514" w:rsidRPr="001820F4" w:rsidRDefault="00E92514" w:rsidP="00EC6E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299" w:rsidRPr="004C0299" w:rsidRDefault="004C0299" w:rsidP="004C0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2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Знат</w:t>
      </w:r>
      <w:proofErr w:type="gramStart"/>
      <w:r w:rsidRPr="004C0299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4C0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понимать):</w:t>
      </w:r>
    </w:p>
    <w:p w:rsidR="004C0299" w:rsidRPr="004C0299" w:rsidRDefault="004C0299" w:rsidP="004C0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смысл основных физических понятий;</w:t>
      </w:r>
    </w:p>
    <w:p w:rsidR="004C0299" w:rsidRPr="004C0299" w:rsidRDefault="004C0299" w:rsidP="004C0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смысл физических величин;</w:t>
      </w:r>
    </w:p>
    <w:p w:rsidR="004C0299" w:rsidRDefault="004C0299" w:rsidP="004C0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2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смысл 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законов, принципов, постулатов</w:t>
      </w:r>
    </w:p>
    <w:p w:rsidR="004C0299" w:rsidRPr="004C0299" w:rsidRDefault="004C0299" w:rsidP="004C0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299" w:rsidRPr="004C0299" w:rsidRDefault="004C0299" w:rsidP="004C0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2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Уметь:</w:t>
      </w:r>
    </w:p>
    <w:p w:rsidR="004C0299" w:rsidRPr="004C0299" w:rsidRDefault="0013424E" w:rsidP="00134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описывать и объяснять</w:t>
      </w:r>
      <w:r w:rsidR="004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299" w:rsidRPr="004C02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C0299" w:rsidRPr="004C02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экспериментов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0299" w:rsidRPr="004C0299" w:rsidRDefault="004C0299" w:rsidP="00134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2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приводить п</w:t>
      </w:r>
      <w:r w:rsidR="001342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римеры практического применения физических знаний законов;</w:t>
      </w:r>
    </w:p>
    <w:p w:rsidR="004C0299" w:rsidRPr="004C0299" w:rsidRDefault="004C0299" w:rsidP="004C0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2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применять физические величины, физические формулы и физические</w:t>
      </w:r>
    </w:p>
    <w:p w:rsidR="00D04783" w:rsidRDefault="004C0299" w:rsidP="004C0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2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при решении задач.</w:t>
      </w:r>
      <w:r w:rsidRPr="004C0299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C05627" w:rsidRPr="00560AF2" w:rsidRDefault="00D05D91" w:rsidP="00FF415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Описание</w:t>
      </w:r>
      <w:r w:rsidR="00C05627" w:rsidRPr="00560A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7EF7" w:rsidRPr="00560AF2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C05627" w:rsidRPr="00560AF2">
        <w:rPr>
          <w:rFonts w:ascii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07449F" w:rsidRPr="00560AF2" w:rsidRDefault="00293BD9" w:rsidP="00293B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9D1619" w:rsidRPr="00560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часов на освоение </w:t>
      </w:r>
      <w:r w:rsidR="00475D3E" w:rsidRPr="00560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9D1619" w:rsidRPr="00560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10"/>
        <w:gridCol w:w="4536"/>
      </w:tblGrid>
      <w:tr w:rsidR="00F035E7" w:rsidRPr="00560AF2" w:rsidTr="00D05D9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E7" w:rsidRPr="00560AF2" w:rsidRDefault="00F035E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итоговой аттестации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E7" w:rsidRPr="00560AF2" w:rsidRDefault="00E9251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05D91" w:rsidRPr="00560AF2" w:rsidTr="00171DE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91" w:rsidRPr="00560AF2" w:rsidRDefault="00D05D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всего, из них: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5D91" w:rsidRPr="00560AF2" w:rsidRDefault="00D05D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часов определяется в зависимости от целевой группы, </w:t>
            </w:r>
            <w:r w:rsidRPr="00D05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уровня знаний слушателя и его пожеланий</w:t>
            </w:r>
          </w:p>
        </w:tc>
      </w:tr>
      <w:tr w:rsidR="00D05D91" w:rsidRPr="00E30B04" w:rsidTr="00171DE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91" w:rsidRPr="00560AF2" w:rsidRDefault="00D05D91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91" w:rsidRPr="00560AF2" w:rsidRDefault="00D05D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05D91" w:rsidRPr="00A86BAB" w:rsidRDefault="00D05D91" w:rsidP="0005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6BAB" w:rsidRPr="00701DD1" w:rsidRDefault="00A86BAB" w:rsidP="00050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1DD1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1D78ED" w:rsidRPr="00701D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53F6" w:rsidRPr="00701DD1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1D78ED" w:rsidRPr="00701DD1">
        <w:rPr>
          <w:rFonts w:ascii="Times New Roman" w:hAnsi="Times New Roman" w:cs="Times New Roman"/>
          <w:b/>
          <w:sz w:val="24"/>
          <w:szCs w:val="24"/>
          <w:lang w:eastAsia="ru-RU"/>
        </w:rPr>
        <w:t>чебный план</w:t>
      </w:r>
    </w:p>
    <w:tbl>
      <w:tblPr>
        <w:tblStyle w:val="ab"/>
        <w:tblW w:w="595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95"/>
      </w:tblGrid>
      <w:tr w:rsidR="00D05D91" w:rsidRPr="00C53FD0" w:rsidTr="00D05D91">
        <w:trPr>
          <w:trHeight w:val="276"/>
          <w:tblHeader/>
        </w:trPr>
        <w:tc>
          <w:tcPr>
            <w:tcW w:w="675" w:type="dxa"/>
            <w:vMerge w:val="restart"/>
            <w:vAlign w:val="center"/>
          </w:tcPr>
          <w:p w:rsidR="00D05D91" w:rsidRPr="00C53FD0" w:rsidRDefault="00D05D91" w:rsidP="00B01B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3F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C53F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D05D91" w:rsidRPr="00C53FD0" w:rsidRDefault="00D05D91" w:rsidP="002E67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95" w:type="dxa"/>
            <w:vMerge w:val="restart"/>
            <w:vAlign w:val="center"/>
          </w:tcPr>
          <w:p w:rsidR="00D05D91" w:rsidRPr="00C53FD0" w:rsidRDefault="00D05D91" w:rsidP="00B01B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D05D91" w:rsidRPr="00C53FD0" w:rsidTr="00D05D91">
        <w:trPr>
          <w:trHeight w:val="276"/>
          <w:tblHeader/>
        </w:trPr>
        <w:tc>
          <w:tcPr>
            <w:tcW w:w="675" w:type="dxa"/>
            <w:vMerge/>
          </w:tcPr>
          <w:p w:rsidR="00D05D91" w:rsidRPr="00C53FD0" w:rsidRDefault="00D05D91" w:rsidP="00B01B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D05D91" w:rsidRPr="00C53FD0" w:rsidRDefault="00D05D91" w:rsidP="00B01B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D05D91" w:rsidRPr="00C53FD0" w:rsidRDefault="00D05D91" w:rsidP="00B01B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0CCC" w:rsidRPr="00C53FD0" w:rsidTr="00D05D91">
        <w:tc>
          <w:tcPr>
            <w:tcW w:w="675" w:type="dxa"/>
            <w:vMerge w:val="restart"/>
          </w:tcPr>
          <w:p w:rsidR="00EF0CCC" w:rsidRPr="00EF0CCC" w:rsidRDefault="00EF0CCC" w:rsidP="00B01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C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86" w:type="dxa"/>
          </w:tcPr>
          <w:p w:rsidR="00EF0CCC" w:rsidRPr="00EF0CCC" w:rsidRDefault="00EF0CCC" w:rsidP="00EF0CC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F0C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1595" w:type="dxa"/>
            <w:vMerge w:val="restart"/>
          </w:tcPr>
          <w:p w:rsidR="00EF0CCC" w:rsidRPr="00D05D91" w:rsidRDefault="00EF0CCC" w:rsidP="00AD2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F0CCC" w:rsidRPr="00C53FD0" w:rsidTr="00D05D91">
        <w:tc>
          <w:tcPr>
            <w:tcW w:w="675" w:type="dxa"/>
            <w:vMerge/>
          </w:tcPr>
          <w:p w:rsidR="00EF0CCC" w:rsidRPr="00C53FD0" w:rsidRDefault="00EF0CC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EF0CCC" w:rsidRPr="00EF0CCC" w:rsidRDefault="00EF0CCC" w:rsidP="00EF0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1595" w:type="dxa"/>
            <w:vMerge/>
          </w:tcPr>
          <w:p w:rsidR="00EF0CCC" w:rsidRPr="00D05D91" w:rsidRDefault="00EF0CCC" w:rsidP="00AD2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CCC" w:rsidRPr="00C53FD0" w:rsidTr="00D05D91">
        <w:tc>
          <w:tcPr>
            <w:tcW w:w="675" w:type="dxa"/>
            <w:vMerge/>
          </w:tcPr>
          <w:p w:rsidR="00EF0CCC" w:rsidRPr="00C53FD0" w:rsidRDefault="00EF0CC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EF0CCC" w:rsidRPr="00EF0CCC" w:rsidRDefault="00EF0CCC" w:rsidP="00EF0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1595" w:type="dxa"/>
            <w:vMerge/>
          </w:tcPr>
          <w:p w:rsidR="00EF0CCC" w:rsidRPr="00D05D91" w:rsidRDefault="00EF0CCC" w:rsidP="00AD2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CCC" w:rsidRPr="00C53FD0" w:rsidTr="00D05D91">
        <w:tc>
          <w:tcPr>
            <w:tcW w:w="675" w:type="dxa"/>
            <w:vMerge/>
          </w:tcPr>
          <w:p w:rsidR="00EF0CCC" w:rsidRPr="00C53FD0" w:rsidRDefault="00EF0CC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EF0CCC" w:rsidRPr="00EF0CCC" w:rsidRDefault="00EF0CCC" w:rsidP="00EF0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Статика</w:t>
            </w:r>
          </w:p>
        </w:tc>
        <w:tc>
          <w:tcPr>
            <w:tcW w:w="1595" w:type="dxa"/>
            <w:vMerge/>
          </w:tcPr>
          <w:p w:rsidR="00EF0CCC" w:rsidRPr="00D05D91" w:rsidRDefault="00EF0CCC" w:rsidP="00AD2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CCC" w:rsidRPr="00C53FD0" w:rsidTr="00D05D91">
        <w:tc>
          <w:tcPr>
            <w:tcW w:w="675" w:type="dxa"/>
            <w:vMerge/>
          </w:tcPr>
          <w:p w:rsidR="00EF0CCC" w:rsidRPr="00C53FD0" w:rsidRDefault="00EF0CC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EF0CCC" w:rsidRPr="00EF0CCC" w:rsidRDefault="00EF0CCC" w:rsidP="00EF0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Законы сохранения в механике</w:t>
            </w:r>
          </w:p>
        </w:tc>
        <w:tc>
          <w:tcPr>
            <w:tcW w:w="1595" w:type="dxa"/>
            <w:vMerge/>
          </w:tcPr>
          <w:p w:rsidR="00EF0CCC" w:rsidRPr="00D05D91" w:rsidRDefault="00EF0CCC" w:rsidP="00AD2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CCC" w:rsidRPr="00C53FD0" w:rsidTr="00D05D91">
        <w:tc>
          <w:tcPr>
            <w:tcW w:w="675" w:type="dxa"/>
            <w:vMerge/>
          </w:tcPr>
          <w:p w:rsidR="00EF0CCC" w:rsidRPr="00C53FD0" w:rsidRDefault="00EF0CC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EF0CCC" w:rsidRPr="00EF0CCC" w:rsidRDefault="00EF0CCC" w:rsidP="00EF0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Механические колебания и волны</w:t>
            </w:r>
          </w:p>
        </w:tc>
        <w:tc>
          <w:tcPr>
            <w:tcW w:w="1595" w:type="dxa"/>
            <w:vMerge/>
          </w:tcPr>
          <w:p w:rsidR="00EF0CCC" w:rsidRPr="00D05D91" w:rsidRDefault="00EF0CCC" w:rsidP="00AD2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CCC" w:rsidRPr="00C53FD0" w:rsidTr="00D05D91">
        <w:tc>
          <w:tcPr>
            <w:tcW w:w="675" w:type="dxa"/>
            <w:vMerge w:val="restart"/>
          </w:tcPr>
          <w:p w:rsidR="00EF0CCC" w:rsidRPr="00EF0CCC" w:rsidRDefault="00EF0CCC" w:rsidP="00B01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C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EF0CCC" w:rsidRPr="00EF0CCC" w:rsidRDefault="00EF0CCC" w:rsidP="00A04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F0C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Молекулярная физика. Термодинамика</w:t>
            </w:r>
          </w:p>
        </w:tc>
        <w:tc>
          <w:tcPr>
            <w:tcW w:w="1595" w:type="dxa"/>
            <w:vMerge w:val="restart"/>
          </w:tcPr>
          <w:p w:rsidR="00EF0CCC" w:rsidRPr="00D05D91" w:rsidRDefault="00EF0CCC">
            <w:pPr>
              <w:rPr>
                <w:sz w:val="24"/>
                <w:szCs w:val="24"/>
              </w:rPr>
            </w:pPr>
            <w:r w:rsidRPr="00D05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F0CCC" w:rsidRPr="00C53FD0" w:rsidTr="00D05D91">
        <w:tc>
          <w:tcPr>
            <w:tcW w:w="675" w:type="dxa"/>
            <w:vMerge/>
          </w:tcPr>
          <w:p w:rsidR="00EF0CCC" w:rsidRPr="00EF0CCC" w:rsidRDefault="00EF0CCC" w:rsidP="00B01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EF0CCC" w:rsidRPr="00EF0CCC" w:rsidRDefault="00EF0CCC" w:rsidP="00A04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Молекулярная физика</w:t>
            </w:r>
          </w:p>
        </w:tc>
        <w:tc>
          <w:tcPr>
            <w:tcW w:w="1595" w:type="dxa"/>
            <w:vMerge/>
          </w:tcPr>
          <w:p w:rsidR="00EF0CCC" w:rsidRPr="00D05D91" w:rsidRDefault="00EF0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CCC" w:rsidRPr="00C53FD0" w:rsidTr="00D05D91">
        <w:tc>
          <w:tcPr>
            <w:tcW w:w="675" w:type="dxa"/>
            <w:vMerge/>
          </w:tcPr>
          <w:p w:rsidR="00EF0CCC" w:rsidRPr="00EF0CCC" w:rsidRDefault="00EF0CCC" w:rsidP="00B01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EF0CCC" w:rsidRPr="00EF0CCC" w:rsidRDefault="00EF0CCC" w:rsidP="00A04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0C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Термодинамика</w:t>
            </w:r>
          </w:p>
        </w:tc>
        <w:tc>
          <w:tcPr>
            <w:tcW w:w="1595" w:type="dxa"/>
            <w:vMerge/>
          </w:tcPr>
          <w:p w:rsidR="00EF0CCC" w:rsidRPr="00D05D91" w:rsidRDefault="00EF0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CCC" w:rsidRPr="00C53FD0" w:rsidTr="00D05D91">
        <w:tc>
          <w:tcPr>
            <w:tcW w:w="675" w:type="dxa"/>
            <w:vMerge w:val="restart"/>
          </w:tcPr>
          <w:p w:rsidR="00EF0CCC" w:rsidRPr="00EF0CCC" w:rsidRDefault="00EF0CCC" w:rsidP="00B01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C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EF0CCC" w:rsidRPr="00EF0CCC" w:rsidRDefault="00EF0CCC" w:rsidP="00B01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F0C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1595" w:type="dxa"/>
            <w:vMerge w:val="restart"/>
          </w:tcPr>
          <w:p w:rsidR="00EF0CCC" w:rsidRPr="00D05D91" w:rsidRDefault="00EF0CCC">
            <w:pPr>
              <w:rPr>
                <w:sz w:val="24"/>
                <w:szCs w:val="24"/>
              </w:rPr>
            </w:pPr>
            <w:r w:rsidRPr="00D05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F0CCC" w:rsidRPr="00C53FD0" w:rsidTr="00D05D91">
        <w:tc>
          <w:tcPr>
            <w:tcW w:w="675" w:type="dxa"/>
            <w:vMerge/>
          </w:tcPr>
          <w:p w:rsidR="00EF0CCC" w:rsidRPr="00C53FD0" w:rsidRDefault="00EF0CC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EF0CCC" w:rsidRPr="00EF0CCC" w:rsidRDefault="00EF0CC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1595" w:type="dxa"/>
            <w:vMerge/>
          </w:tcPr>
          <w:p w:rsidR="00EF0CCC" w:rsidRPr="00D05D91" w:rsidRDefault="00EF0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CCC" w:rsidRPr="00C53FD0" w:rsidTr="00D05D91">
        <w:tc>
          <w:tcPr>
            <w:tcW w:w="675" w:type="dxa"/>
            <w:vMerge/>
          </w:tcPr>
          <w:p w:rsidR="00EF0CCC" w:rsidRPr="00C53FD0" w:rsidRDefault="00EF0CC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EF0CCC" w:rsidRPr="00EF0CCC" w:rsidRDefault="00EF0CC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1595" w:type="dxa"/>
            <w:vMerge/>
          </w:tcPr>
          <w:p w:rsidR="00EF0CCC" w:rsidRPr="00D05D91" w:rsidRDefault="00EF0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CCC" w:rsidRPr="00C53FD0" w:rsidTr="00D05D91">
        <w:tc>
          <w:tcPr>
            <w:tcW w:w="675" w:type="dxa"/>
            <w:vMerge/>
          </w:tcPr>
          <w:p w:rsidR="00EF0CCC" w:rsidRPr="00C53FD0" w:rsidRDefault="00EF0CC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EF0CCC" w:rsidRPr="00EF0CCC" w:rsidRDefault="00EF0CC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1595" w:type="dxa"/>
            <w:vMerge/>
          </w:tcPr>
          <w:p w:rsidR="00EF0CCC" w:rsidRPr="00D05D91" w:rsidRDefault="00EF0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CCC" w:rsidRPr="00C53FD0" w:rsidTr="00D05D91">
        <w:tc>
          <w:tcPr>
            <w:tcW w:w="675" w:type="dxa"/>
            <w:vMerge/>
          </w:tcPr>
          <w:p w:rsidR="00EF0CCC" w:rsidRPr="00C53FD0" w:rsidRDefault="00EF0CC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EF0CCC" w:rsidRPr="00EF0CCC" w:rsidRDefault="00EF0CC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1595" w:type="dxa"/>
            <w:vMerge/>
          </w:tcPr>
          <w:p w:rsidR="00EF0CCC" w:rsidRPr="00D05D91" w:rsidRDefault="00EF0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CCC" w:rsidRPr="00C53FD0" w:rsidTr="00D05D91">
        <w:tc>
          <w:tcPr>
            <w:tcW w:w="675" w:type="dxa"/>
            <w:vMerge/>
          </w:tcPr>
          <w:p w:rsidR="00EF0CCC" w:rsidRPr="00C53FD0" w:rsidRDefault="00EF0CC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EF0CCC" w:rsidRPr="00EF0CCC" w:rsidRDefault="00EF0CC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Электромагнитные колебания и волны</w:t>
            </w:r>
          </w:p>
        </w:tc>
        <w:tc>
          <w:tcPr>
            <w:tcW w:w="1595" w:type="dxa"/>
            <w:vMerge/>
          </w:tcPr>
          <w:p w:rsidR="00EF0CCC" w:rsidRPr="00D05D91" w:rsidRDefault="00EF0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CCC" w:rsidRPr="00C53FD0" w:rsidTr="00D05D91">
        <w:tc>
          <w:tcPr>
            <w:tcW w:w="675" w:type="dxa"/>
            <w:vMerge/>
          </w:tcPr>
          <w:p w:rsidR="00EF0CCC" w:rsidRPr="00C53FD0" w:rsidRDefault="00EF0CC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EF0CCC" w:rsidRPr="00EF0CCC" w:rsidRDefault="00EF0CCC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1595" w:type="dxa"/>
            <w:vMerge/>
          </w:tcPr>
          <w:p w:rsidR="00EF0CCC" w:rsidRPr="00D05D91" w:rsidRDefault="00EF0C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D91" w:rsidRPr="00C53FD0" w:rsidTr="00D05D91">
        <w:tc>
          <w:tcPr>
            <w:tcW w:w="675" w:type="dxa"/>
          </w:tcPr>
          <w:p w:rsidR="00D05D91" w:rsidRPr="00C53FD0" w:rsidRDefault="00D05D91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D05D91" w:rsidRPr="00D4267A" w:rsidRDefault="00EF0CCC" w:rsidP="00B63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42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специальной теории относительности </w:t>
            </w:r>
          </w:p>
        </w:tc>
        <w:tc>
          <w:tcPr>
            <w:tcW w:w="1595" w:type="dxa"/>
          </w:tcPr>
          <w:p w:rsidR="00D05D91" w:rsidRPr="00D05D91" w:rsidRDefault="00D05D91">
            <w:pPr>
              <w:rPr>
                <w:sz w:val="24"/>
                <w:szCs w:val="24"/>
              </w:rPr>
            </w:pPr>
            <w:r w:rsidRPr="00D05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634B6" w:rsidRPr="00C53FD0" w:rsidTr="00D05D91">
        <w:tc>
          <w:tcPr>
            <w:tcW w:w="675" w:type="dxa"/>
            <w:vMerge w:val="restart"/>
          </w:tcPr>
          <w:p w:rsidR="00B634B6" w:rsidRPr="00B634B6" w:rsidRDefault="00B634B6" w:rsidP="00B01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4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B634B6" w:rsidRPr="00B634B6" w:rsidRDefault="00B634B6" w:rsidP="006823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4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Квантовая физика.</w:t>
            </w:r>
          </w:p>
        </w:tc>
        <w:tc>
          <w:tcPr>
            <w:tcW w:w="1595" w:type="dxa"/>
            <w:vMerge w:val="restart"/>
          </w:tcPr>
          <w:p w:rsidR="00B634B6" w:rsidRPr="00D05D91" w:rsidRDefault="00B634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B634B6" w:rsidRPr="00C53FD0" w:rsidTr="00D05D91">
        <w:tc>
          <w:tcPr>
            <w:tcW w:w="675" w:type="dxa"/>
            <w:vMerge/>
          </w:tcPr>
          <w:p w:rsidR="00B634B6" w:rsidRDefault="00B634B6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634B6" w:rsidRPr="00EF0CCC" w:rsidRDefault="00B634B6" w:rsidP="00682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4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Корпускулярно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34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волновой дуализм</w:t>
            </w:r>
          </w:p>
        </w:tc>
        <w:tc>
          <w:tcPr>
            <w:tcW w:w="1595" w:type="dxa"/>
            <w:vMerge/>
          </w:tcPr>
          <w:p w:rsidR="00B634B6" w:rsidRPr="00D05D91" w:rsidRDefault="00B634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4B6" w:rsidRPr="00C53FD0" w:rsidTr="00D05D91">
        <w:tc>
          <w:tcPr>
            <w:tcW w:w="675" w:type="dxa"/>
            <w:vMerge/>
          </w:tcPr>
          <w:p w:rsidR="00B634B6" w:rsidRDefault="00B634B6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634B6" w:rsidRPr="00EF0CCC" w:rsidRDefault="00B634B6" w:rsidP="00682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 атома</w:t>
            </w:r>
          </w:p>
        </w:tc>
        <w:tc>
          <w:tcPr>
            <w:tcW w:w="1595" w:type="dxa"/>
            <w:vMerge/>
          </w:tcPr>
          <w:p w:rsidR="00B634B6" w:rsidRPr="00D05D91" w:rsidRDefault="00B634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4B6" w:rsidRPr="00C53FD0" w:rsidTr="00D05D91">
        <w:tc>
          <w:tcPr>
            <w:tcW w:w="675" w:type="dxa"/>
            <w:vMerge/>
          </w:tcPr>
          <w:p w:rsidR="00B634B6" w:rsidRDefault="00B634B6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634B6" w:rsidRPr="00EF0CCC" w:rsidRDefault="00B634B6" w:rsidP="00682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 атомного ядра</w:t>
            </w:r>
          </w:p>
        </w:tc>
        <w:tc>
          <w:tcPr>
            <w:tcW w:w="1595" w:type="dxa"/>
            <w:vMerge/>
          </w:tcPr>
          <w:p w:rsidR="00B634B6" w:rsidRPr="00D05D91" w:rsidRDefault="00B634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3726" w:rsidRDefault="00153726" w:rsidP="0005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D3E" w:rsidRPr="00525A62" w:rsidRDefault="00EC16AE" w:rsidP="00050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5A62">
        <w:rPr>
          <w:rFonts w:ascii="Times New Roman" w:hAnsi="Times New Roman" w:cs="Times New Roman"/>
          <w:b/>
          <w:sz w:val="24"/>
          <w:szCs w:val="24"/>
          <w:lang w:eastAsia="ru-RU"/>
        </w:rPr>
        <w:t>3. Содержание</w:t>
      </w:r>
    </w:p>
    <w:p w:rsidR="00B634B6" w:rsidRDefault="00B634B6" w:rsidP="00E52C27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34B6" w:rsidRPr="00B634B6" w:rsidRDefault="00B634B6" w:rsidP="00B63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Механика</w:t>
      </w:r>
    </w:p>
    <w:p w:rsidR="00B634B6" w:rsidRPr="00B634B6" w:rsidRDefault="00B634B6" w:rsidP="00B634B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Кинематика</w:t>
      </w:r>
    </w:p>
    <w:p w:rsidR="00B634B6" w:rsidRPr="00B634B6" w:rsidRDefault="00B634B6" w:rsidP="00B6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Механическое движение и его виды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Относительность механического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 Скорость. Ускорение. Равн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омерное движение. Прямолинейное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равноускоренное движение. Свободно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падение (ускорение свободного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падения). Движение по 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ружности с постоянной по модулю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скоростью. Центростремительное ускорение.</w:t>
      </w:r>
    </w:p>
    <w:p w:rsidR="00B634B6" w:rsidRPr="00B634B6" w:rsidRDefault="00B634B6" w:rsidP="00B6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Динамика</w:t>
      </w:r>
    </w:p>
    <w:p w:rsidR="00B634B6" w:rsidRPr="00B634B6" w:rsidRDefault="00B634B6" w:rsidP="00B6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Инерциальные системы отсчета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Первый закон Ньютона. Принцип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относительности Галилея. Масса тела.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отность вещества. Сила. Принцип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суперпозиции сил. Второй закон Ньюто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на. Третий закон Ньютона. Закон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всемирного тяготения. Искусственные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утники Земли. Сила тяжести. Вес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невесомость. Сила упругости. Закон Гука. Сила трения. Давление.</w:t>
      </w:r>
    </w:p>
    <w:p w:rsidR="00B634B6" w:rsidRPr="00B634B6" w:rsidRDefault="00B634B6" w:rsidP="00B6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Статика</w:t>
      </w:r>
    </w:p>
    <w:p w:rsidR="00B634B6" w:rsidRPr="00B634B6" w:rsidRDefault="00B634B6" w:rsidP="00B6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 силы. Условия равновесия 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ердого тела. Давление жидкости.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Паскаля. Закон Архимеда. Условия плавания тел.</w:t>
      </w:r>
    </w:p>
    <w:p w:rsidR="00B634B6" w:rsidRPr="00B634B6" w:rsidRDefault="00B634B6" w:rsidP="00B6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Законы сохранения в механике</w:t>
      </w:r>
    </w:p>
    <w:p w:rsidR="00B634B6" w:rsidRPr="00B634B6" w:rsidRDefault="00B634B6" w:rsidP="00B6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Импульс тела. Импульс системы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Закон сохранения импульса.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силы. Мощность. Работа как мера 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енения энергии. Кинетическая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энергия. Потенциальная энергия. Закон сохранения механической энергии.</w:t>
      </w:r>
    </w:p>
    <w:p w:rsidR="00B634B6" w:rsidRPr="00B634B6" w:rsidRDefault="00B634B6" w:rsidP="00B6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Механические колебания и волны</w:t>
      </w:r>
    </w:p>
    <w:p w:rsidR="00B634B6" w:rsidRPr="00B634B6" w:rsidRDefault="00B634B6" w:rsidP="00B6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Гармонические колебания. Амп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литуда и фаза колебаний. Период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колебаний. Частота колебаний. Свободные колебания (математический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пружинный маятники). Вынужденные колебания. Резонанс. Длина волны.</w:t>
      </w:r>
    </w:p>
    <w:p w:rsidR="00B634B6" w:rsidRPr="00B634B6" w:rsidRDefault="00B634B6" w:rsidP="00B6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Звук.</w:t>
      </w:r>
    </w:p>
    <w:p w:rsidR="00B634B6" w:rsidRDefault="00B634B6" w:rsidP="00B63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4B6" w:rsidRPr="00B634B6" w:rsidRDefault="00B634B6" w:rsidP="00B63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Молекулярная физика. Термодинамика</w:t>
      </w:r>
    </w:p>
    <w:p w:rsidR="00B634B6" w:rsidRPr="00B634B6" w:rsidRDefault="00B634B6" w:rsidP="00B6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Молекулярная физика</w:t>
      </w:r>
    </w:p>
    <w:p w:rsidR="00B634B6" w:rsidRPr="00B634B6" w:rsidRDefault="00B634B6" w:rsidP="00B6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строения газов, жидкостей и твердых тел.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Тепловое движение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атомов и молекул вещества.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Броуновское движение. Диффузия.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Экспериментальные доказательства атомис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тической теории. Взаимодействие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частиц вещества. Модель идеального газа.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между давлением и средней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кинетической энергией теплового 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ижения молекул идеального газа.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Абсолютная температура. Связь температу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газа со средней кинетической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энергией его частиц. Уравнение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Уравнение Менделеева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лапейрона</w:t>
      </w:r>
      <w:proofErr w:type="spellEnd"/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Изопроцессы</w:t>
      </w:r>
      <w:proofErr w:type="spellEnd"/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изотер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мический, изохорный, изобарный,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адиабатный процессы. Насыщенные и ненасыщенные пары. Влажно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воздуха. Изменение агрегатных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состояний вещества: испарение и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конденсация, кипение жидкости. 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агрегатных состояний вещества: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плавление и кристаллизация. Изменение энергии в фазовых переходах.</w:t>
      </w:r>
    </w:p>
    <w:p w:rsidR="00B634B6" w:rsidRPr="00B634B6" w:rsidRDefault="00B634B6" w:rsidP="00B6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Термодинамика</w:t>
      </w:r>
    </w:p>
    <w:p w:rsidR="00B634B6" w:rsidRPr="00B634B6" w:rsidRDefault="00B634B6" w:rsidP="00B6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энергия. Тепловое равновес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ие. Теплопередача. Количество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теплоты. Удельная теплоемкость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щества. Работа в термодинамике.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теплового баланса. Первый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 термодинамики. Второй закон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термодинамик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КПД тепловой маш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ины. Принципы действия тепловых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машин. Проблемы энергетики и охрана окружающей среды.</w:t>
      </w:r>
    </w:p>
    <w:p w:rsidR="00B634B6" w:rsidRDefault="00B634B6" w:rsidP="00B634B6">
      <w:pPr>
        <w:spacing w:after="0" w:line="240" w:lineRule="auto"/>
        <w:ind w:left="212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4B6" w:rsidRPr="00B634B6" w:rsidRDefault="00B634B6" w:rsidP="00B63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Электродинамика</w:t>
      </w:r>
    </w:p>
    <w:p w:rsidR="00B634B6" w:rsidRPr="00B634B6" w:rsidRDefault="00B634B6" w:rsidP="00B6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Электрическое поле</w:t>
      </w:r>
    </w:p>
    <w:p w:rsidR="00B634B6" w:rsidRPr="00B634B6" w:rsidRDefault="00B634B6" w:rsidP="00B6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Электризация тел. Взаимодействие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зарядов. Два вида заряда. Закон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сохранения электрического заряда.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Кулона. Действие электрического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на электрические заряды. Напряженность электрическог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поля.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суперпозиции элект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рических полей. Потенциальность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электростатического поля. Потенциа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электрического поля. Разность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потенциалов. Проводники в эл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ектрическом поле. Диэлектрики в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электрическом поле. Электрическа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емкость. Конденсатор. Энергия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электрического поля конденсатора.</w:t>
      </w:r>
    </w:p>
    <w:p w:rsidR="00B634B6" w:rsidRPr="00B634B6" w:rsidRDefault="00B634B6" w:rsidP="00B6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Законы постоянного тока</w:t>
      </w:r>
    </w:p>
    <w:p w:rsidR="00B634B6" w:rsidRPr="00B634B6" w:rsidRDefault="00B634B6" w:rsidP="00B6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 электрический ток. Сила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тока. Постоянный электрический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ток. Напряжение. Закон Ома 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участка цепи. Электрическое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сопротивление. Удельное сопротив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вещества. Электродвижущая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сила. Внутреннее сопротивление источ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 тока. Закон Ома для полной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цепи. Параллельно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последовательное соединение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проводников. Смешанное соединение про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водников. Работа электрического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тока. Закон Джоуля – Ленца. Мощност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электрического тока. Носители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свободных электрических зарядов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металлах, жидкостях и газах.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Полупроводники. Собственная и примесна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проводимость полупроводников.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Полупроводниковый диод.</w:t>
      </w:r>
    </w:p>
    <w:p w:rsidR="00D4267A" w:rsidRPr="00D4267A" w:rsidRDefault="00D4267A" w:rsidP="00D4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2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Магнитное поле</w:t>
      </w:r>
    </w:p>
    <w:p w:rsidR="00B634B6" w:rsidRPr="00B634B6" w:rsidRDefault="00B634B6" w:rsidP="00B6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магнитов. Магнитно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поле проводника с током. Сила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Ампера. Сила Лоренца.</w:t>
      </w:r>
    </w:p>
    <w:p w:rsidR="00D4267A" w:rsidRPr="00D4267A" w:rsidRDefault="00D4267A" w:rsidP="00D4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2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Электромагнитная индукция</w:t>
      </w:r>
    </w:p>
    <w:p w:rsidR="00B634B6" w:rsidRPr="00B634B6" w:rsidRDefault="00B634B6" w:rsidP="00B6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электромагнитной и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ндукции. Магнитный поток. Закон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электромагнитной индукции Фараде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Правило Ленца. Самоиндукция.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Индуктивность. Энергия магнитного поля.</w:t>
      </w:r>
    </w:p>
    <w:p w:rsidR="00D4267A" w:rsidRPr="00D4267A" w:rsidRDefault="00D4267A" w:rsidP="00D4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2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Электромагнитные колебания и волны</w:t>
      </w:r>
    </w:p>
    <w:p w:rsidR="00B634B6" w:rsidRPr="00B634B6" w:rsidRDefault="00B634B6" w:rsidP="00B6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Свободные электромагнитные к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олебания. Колебательный контур.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Вынужденные электромагнитные кол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ебания. Резонанс. Гармонические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электромагнитные колебания. Переменный ток. Производство, передача и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потребление электрической энергии. 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Электромагнитное поле. Свойства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электромагнитных волн. Различные 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электромагнитных излучений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применение.</w:t>
      </w:r>
    </w:p>
    <w:p w:rsidR="00B634B6" w:rsidRPr="00D4267A" w:rsidRDefault="00D4267A" w:rsidP="00D4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2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Оптика</w:t>
      </w:r>
    </w:p>
    <w:p w:rsidR="00D4267A" w:rsidRDefault="00B634B6" w:rsidP="00B6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Прямолинейное распространени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света. Закон отражения света.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изображений в плоском зеркале. Закон преломления света.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внутреннее отражение. Линзы.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Оптическая сила линзы. Формула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тонкой линзы. Построение изображений в л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инзах. Оптические приборы. Глаз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оптическая система. Интерф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еренция света. Дифракция света.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Дифракци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онная решетка. Дисперсия света.</w:t>
      </w:r>
    </w:p>
    <w:p w:rsidR="00D4267A" w:rsidRDefault="00D4267A" w:rsidP="00B6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67A" w:rsidRPr="00D4267A" w:rsidRDefault="00B634B6" w:rsidP="00D4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специ</w:t>
      </w:r>
      <w:r w:rsidR="00D4267A" w:rsidRPr="00D42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альной теории относительности</w:t>
      </w:r>
    </w:p>
    <w:p w:rsidR="00B634B6" w:rsidRDefault="00D4267A" w:rsidP="00B6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Инвариантность скорости света. </w:t>
      </w:r>
      <w:r w:rsidR="00B634B6"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нцип относительности Эйнштейна. </w:t>
      </w:r>
      <w:r w:rsidR="00B634B6"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энергия. Энергия покоя. Релятивистский импульс.</w:t>
      </w:r>
    </w:p>
    <w:p w:rsidR="00D4267A" w:rsidRPr="00B634B6" w:rsidRDefault="00D4267A" w:rsidP="00B6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4B6" w:rsidRPr="00D4267A" w:rsidRDefault="00B634B6" w:rsidP="00D4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Квантовая физика</w:t>
      </w:r>
    </w:p>
    <w:p w:rsidR="00D4267A" w:rsidRPr="00D4267A" w:rsidRDefault="00D4267A" w:rsidP="00D4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2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Корпускулярно-волновой дуализм</w:t>
      </w:r>
    </w:p>
    <w:p w:rsidR="00B634B6" w:rsidRPr="00B634B6" w:rsidRDefault="00B634B6" w:rsidP="00B6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 М. Планка о квантах. Фо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тоэффект. Опыты А.Г. Столетова.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Эйнштейна для фотоэффекта. 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Фотоны. Энергия фотона. Импульс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фотона. Гипотеза де Брой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 волновых свойствах частиц.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Дифракция электронов.</w:t>
      </w:r>
    </w:p>
    <w:p w:rsidR="00B634B6" w:rsidRPr="00D4267A" w:rsidRDefault="00D4267A" w:rsidP="00D4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2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Физика атома</w:t>
      </w:r>
    </w:p>
    <w:p w:rsidR="00B634B6" w:rsidRPr="00B634B6" w:rsidRDefault="00B634B6" w:rsidP="00B6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Планетарная модель атома. Пост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улаты Бора. Линейчатые спектры.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Лазер.</w:t>
      </w:r>
    </w:p>
    <w:p w:rsidR="00D4267A" w:rsidRPr="00D4267A" w:rsidRDefault="00D4267A" w:rsidP="00D42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2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Физика атомного ядра</w:t>
      </w:r>
    </w:p>
    <w:p w:rsidR="00B634B6" w:rsidRPr="00B634B6" w:rsidRDefault="00B634B6" w:rsidP="00B6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Радиоактивность. Альфа-распад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Бета-распад. Гамма-излучение.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радиоактивного распада. Нук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лонная модель ядра. Заряд ядра.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Массовое число ядра. Энергия связи нукло</w:t>
      </w:r>
      <w:r w:rsidR="00D4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 в ядре. Ядерные силы. 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Ядерные реакции. Деление и синтез ядер.</w:t>
      </w:r>
      <w:r w:rsidRPr="00B634B6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1B7B9C" w:rsidRPr="003A463F" w:rsidRDefault="001B7B9C" w:rsidP="00E52C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3F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6715F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6715F1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  <w:proofErr w:type="gramEnd"/>
    </w:p>
    <w:p w:rsidR="005F7847" w:rsidRPr="003C0C0E" w:rsidRDefault="005F7847" w:rsidP="005F78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C0E">
        <w:rPr>
          <w:rFonts w:ascii="Times New Roman" w:hAnsi="Times New Roman" w:cs="Times New Roman"/>
          <w:i/>
          <w:sz w:val="24"/>
          <w:szCs w:val="24"/>
        </w:rPr>
        <w:t>Основная литература:</w:t>
      </w:r>
    </w:p>
    <w:p w:rsidR="001B0CB0" w:rsidRPr="003C0C0E" w:rsidRDefault="001B0CB0" w:rsidP="001C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C0E">
        <w:rPr>
          <w:rFonts w:ascii="Times New Roman" w:hAnsi="Times New Roman" w:cs="Times New Roman"/>
          <w:sz w:val="24"/>
          <w:szCs w:val="24"/>
        </w:rPr>
        <w:t xml:space="preserve">Учебники </w:t>
      </w:r>
      <w:r w:rsidR="006715F1">
        <w:rPr>
          <w:rFonts w:ascii="Times New Roman" w:hAnsi="Times New Roman" w:cs="Times New Roman"/>
          <w:sz w:val="24"/>
          <w:szCs w:val="24"/>
        </w:rPr>
        <w:t xml:space="preserve">по </w:t>
      </w:r>
      <w:r w:rsidR="00676505">
        <w:rPr>
          <w:rFonts w:ascii="Times New Roman" w:hAnsi="Times New Roman" w:cs="Times New Roman"/>
          <w:sz w:val="24"/>
          <w:szCs w:val="24"/>
        </w:rPr>
        <w:t xml:space="preserve">физике </w:t>
      </w:r>
      <w:r w:rsidR="006715F1">
        <w:rPr>
          <w:rFonts w:ascii="Times New Roman" w:hAnsi="Times New Roman" w:cs="Times New Roman"/>
          <w:sz w:val="24"/>
          <w:szCs w:val="24"/>
        </w:rPr>
        <w:t xml:space="preserve"> и разделам </w:t>
      </w:r>
      <w:r w:rsidR="00676505">
        <w:rPr>
          <w:rFonts w:ascii="Times New Roman" w:hAnsi="Times New Roman" w:cs="Times New Roman"/>
          <w:sz w:val="24"/>
          <w:szCs w:val="24"/>
        </w:rPr>
        <w:t>физики</w:t>
      </w:r>
      <w:r w:rsidR="006715F1">
        <w:rPr>
          <w:rFonts w:ascii="Times New Roman" w:hAnsi="Times New Roman" w:cs="Times New Roman"/>
          <w:sz w:val="24"/>
          <w:szCs w:val="24"/>
        </w:rPr>
        <w:t xml:space="preserve"> </w:t>
      </w:r>
      <w:r w:rsidRPr="003C0C0E">
        <w:rPr>
          <w:rFonts w:ascii="Times New Roman" w:hAnsi="Times New Roman" w:cs="Times New Roman"/>
          <w:sz w:val="24"/>
          <w:szCs w:val="24"/>
        </w:rPr>
        <w:t>в составе действующего</w:t>
      </w:r>
      <w:r w:rsidR="00C80161" w:rsidRPr="003C0C0E">
        <w:rPr>
          <w:rFonts w:ascii="Times New Roman" w:hAnsi="Times New Roman" w:cs="Times New Roman"/>
          <w:sz w:val="24"/>
          <w:szCs w:val="24"/>
        </w:rPr>
        <w:t xml:space="preserve"> </w:t>
      </w:r>
      <w:r w:rsidRPr="003C0C0E">
        <w:rPr>
          <w:rFonts w:ascii="Times New Roman" w:hAnsi="Times New Roman" w:cs="Times New Roman"/>
          <w:sz w:val="24"/>
          <w:szCs w:val="24"/>
        </w:rPr>
        <w:t>на данный момент федерального перечня учебников, допущенных</w:t>
      </w:r>
      <w:r w:rsidR="00C80161" w:rsidRPr="003C0C0E">
        <w:rPr>
          <w:rFonts w:ascii="Times New Roman" w:hAnsi="Times New Roman" w:cs="Times New Roman"/>
          <w:sz w:val="24"/>
          <w:szCs w:val="24"/>
        </w:rPr>
        <w:t xml:space="preserve"> </w:t>
      </w:r>
      <w:r w:rsidRPr="003C0C0E">
        <w:rPr>
          <w:rFonts w:ascii="Times New Roman" w:hAnsi="Times New Roman" w:cs="Times New Roman"/>
          <w:sz w:val="24"/>
          <w:szCs w:val="24"/>
        </w:rPr>
        <w:t>к использованию при реализации имеющих государственную аккредитацию</w:t>
      </w:r>
      <w:r w:rsidR="00C80161" w:rsidRPr="003C0C0E">
        <w:rPr>
          <w:rFonts w:ascii="Times New Roman" w:hAnsi="Times New Roman" w:cs="Times New Roman"/>
          <w:sz w:val="24"/>
          <w:szCs w:val="24"/>
        </w:rPr>
        <w:t xml:space="preserve"> </w:t>
      </w:r>
      <w:r w:rsidRPr="003C0C0E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</w:t>
      </w:r>
      <w:r w:rsidR="00C80161" w:rsidRPr="003C0C0E">
        <w:rPr>
          <w:rFonts w:ascii="Times New Roman" w:hAnsi="Times New Roman" w:cs="Times New Roman"/>
          <w:sz w:val="24"/>
          <w:szCs w:val="24"/>
        </w:rPr>
        <w:t xml:space="preserve"> </w:t>
      </w:r>
      <w:r w:rsidRPr="003C0C0E">
        <w:rPr>
          <w:rFonts w:ascii="Times New Roman" w:hAnsi="Times New Roman" w:cs="Times New Roman"/>
          <w:sz w:val="24"/>
          <w:szCs w:val="24"/>
        </w:rPr>
        <w:t>общего образования организациями, осуществляющими образовательную</w:t>
      </w:r>
      <w:r w:rsidR="00C80161" w:rsidRPr="003C0C0E">
        <w:rPr>
          <w:rFonts w:ascii="Times New Roman" w:hAnsi="Times New Roman" w:cs="Times New Roman"/>
          <w:sz w:val="24"/>
          <w:szCs w:val="24"/>
        </w:rPr>
        <w:t xml:space="preserve"> </w:t>
      </w:r>
      <w:r w:rsidRPr="003C0C0E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9C6DD5" w:rsidRPr="00F52988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9E7" w:rsidRPr="004E0ADA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0ADA">
        <w:rPr>
          <w:rFonts w:ascii="Times New Roman" w:hAnsi="Times New Roman" w:cs="Times New Roman"/>
          <w:i/>
          <w:sz w:val="24"/>
          <w:szCs w:val="24"/>
        </w:rPr>
        <w:t>Интернет - источники:</w:t>
      </w:r>
    </w:p>
    <w:p w:rsidR="006D1381" w:rsidRDefault="00676505" w:rsidP="006D1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1381">
        <w:rPr>
          <w:rFonts w:ascii="Times New Roman" w:hAnsi="Times New Roman" w:cs="Times New Roman"/>
          <w:sz w:val="24"/>
          <w:szCs w:val="24"/>
        </w:rPr>
        <w:t xml:space="preserve">. </w:t>
      </w:r>
      <w:r w:rsidR="006D1381" w:rsidRPr="006D1381">
        <w:rPr>
          <w:rFonts w:ascii="Times New Roman" w:hAnsi="Times New Roman" w:cs="Times New Roman"/>
          <w:sz w:val="24"/>
          <w:szCs w:val="24"/>
        </w:rPr>
        <w:t>http://fipi.ru «Федеральный институт педагогических измерений»</w:t>
      </w:r>
    </w:p>
    <w:p w:rsidR="006D1381" w:rsidRDefault="0067650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D1381" w:rsidRPr="006D1381">
        <w:rPr>
          <w:rFonts w:ascii="Times New Roman" w:hAnsi="Times New Roman" w:cs="Times New Roman"/>
          <w:sz w:val="24"/>
          <w:szCs w:val="24"/>
        </w:rPr>
        <w:t>Официальный портал поддержки ЕГЭ http://ege.edu.ru/ru/index.php</w:t>
      </w:r>
    </w:p>
    <w:p w:rsidR="006D1381" w:rsidRDefault="0067650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1381">
        <w:rPr>
          <w:rFonts w:ascii="Times New Roman" w:hAnsi="Times New Roman" w:cs="Times New Roman"/>
          <w:sz w:val="24"/>
          <w:szCs w:val="24"/>
        </w:rPr>
        <w:t xml:space="preserve">. </w:t>
      </w:r>
      <w:r w:rsidR="006D1381" w:rsidRPr="006D1381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</w:t>
      </w:r>
      <w:r w:rsidR="006D1381">
        <w:rPr>
          <w:rFonts w:ascii="Times New Roman" w:hAnsi="Times New Roman" w:cs="Times New Roman"/>
          <w:sz w:val="24"/>
          <w:szCs w:val="24"/>
        </w:rPr>
        <w:t>-http://schoolcollection.edu.ru.</w:t>
      </w:r>
    </w:p>
    <w:p w:rsidR="006D1381" w:rsidRDefault="0067650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1381">
        <w:rPr>
          <w:rFonts w:ascii="Times New Roman" w:hAnsi="Times New Roman" w:cs="Times New Roman"/>
          <w:sz w:val="24"/>
          <w:szCs w:val="24"/>
        </w:rPr>
        <w:t xml:space="preserve">. </w:t>
      </w:r>
      <w:r w:rsidR="006D1381" w:rsidRPr="006D1381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 -http://fcior.edu.ru.</w:t>
      </w:r>
    </w:p>
    <w:p w:rsidR="006D1381" w:rsidRDefault="00676505" w:rsidP="00676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D1381" w:rsidRPr="006D1381">
        <w:rPr>
          <w:rFonts w:ascii="Times New Roman" w:hAnsi="Times New Roman" w:cs="Times New Roman"/>
          <w:sz w:val="24"/>
          <w:szCs w:val="24"/>
        </w:rPr>
        <w:t xml:space="preserve">Федеральный портал «Российское образование» http://school-collection.edu.ru/collection/matematika/ – материалы по </w:t>
      </w:r>
      <w:r>
        <w:rPr>
          <w:rFonts w:ascii="Times New Roman" w:hAnsi="Times New Roman" w:cs="Times New Roman"/>
          <w:sz w:val="24"/>
          <w:szCs w:val="24"/>
        </w:rPr>
        <w:t>физике</w:t>
      </w:r>
      <w:r w:rsidR="006D1381" w:rsidRPr="006D1381">
        <w:rPr>
          <w:rFonts w:ascii="Times New Roman" w:hAnsi="Times New Roman" w:cs="Times New Roman"/>
          <w:sz w:val="24"/>
          <w:szCs w:val="24"/>
        </w:rPr>
        <w:t xml:space="preserve"> в Единой коллекции цифровых образовательных ресурсов</w:t>
      </w:r>
    </w:p>
    <w:p w:rsidR="009C6DD5" w:rsidRPr="009C6DD5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6DD5" w:rsidRPr="009C6DD5" w:rsidSect="005E64D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83" w:rsidRDefault="00404A83" w:rsidP="00C94FC9">
      <w:pPr>
        <w:spacing w:after="0" w:line="240" w:lineRule="auto"/>
      </w:pPr>
      <w:r>
        <w:separator/>
      </w:r>
    </w:p>
  </w:endnote>
  <w:endnote w:type="continuationSeparator" w:id="0">
    <w:p w:rsidR="00404A83" w:rsidRDefault="00404A83" w:rsidP="00C9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83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E64DA" w:rsidRDefault="00BD525A" w:rsidP="005E64DA">
        <w:pPr>
          <w:pStyle w:val="a9"/>
          <w:jc w:val="right"/>
        </w:pPr>
        <w:r w:rsidRPr="005E64DA">
          <w:rPr>
            <w:rFonts w:ascii="Times New Roman" w:hAnsi="Times New Roman" w:cs="Times New Roman"/>
          </w:rPr>
          <w:fldChar w:fldCharType="begin"/>
        </w:r>
        <w:r w:rsidR="005E64DA" w:rsidRPr="005E64DA">
          <w:rPr>
            <w:rFonts w:ascii="Times New Roman" w:hAnsi="Times New Roman" w:cs="Times New Roman"/>
          </w:rPr>
          <w:instrText xml:space="preserve"> PAGE   \* MERGEFORMAT </w:instrText>
        </w:r>
        <w:r w:rsidRPr="005E64DA">
          <w:rPr>
            <w:rFonts w:ascii="Times New Roman" w:hAnsi="Times New Roman" w:cs="Times New Roman"/>
          </w:rPr>
          <w:fldChar w:fldCharType="separate"/>
        </w:r>
        <w:r w:rsidR="00740028">
          <w:rPr>
            <w:rFonts w:ascii="Times New Roman" w:hAnsi="Times New Roman" w:cs="Times New Roman"/>
            <w:noProof/>
          </w:rPr>
          <w:t>2</w:t>
        </w:r>
        <w:r w:rsidRPr="005E64DA">
          <w:rPr>
            <w:rFonts w:ascii="Times New Roman" w:hAnsi="Times New Roman" w:cs="Times New Roman"/>
          </w:rPr>
          <w:fldChar w:fldCharType="end"/>
        </w:r>
      </w:p>
    </w:sdtContent>
  </w:sdt>
  <w:p w:rsidR="0037535E" w:rsidRDefault="003753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83" w:rsidRDefault="00404A83" w:rsidP="00C94FC9">
      <w:pPr>
        <w:spacing w:after="0" w:line="240" w:lineRule="auto"/>
      </w:pPr>
      <w:r>
        <w:separator/>
      </w:r>
    </w:p>
  </w:footnote>
  <w:footnote w:type="continuationSeparator" w:id="0">
    <w:p w:rsidR="00404A83" w:rsidRDefault="00404A83" w:rsidP="00C9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815"/>
    <w:multiLevelType w:val="hybridMultilevel"/>
    <w:tmpl w:val="F9A865D4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4F35"/>
    <w:multiLevelType w:val="hybridMultilevel"/>
    <w:tmpl w:val="C3E81C2C"/>
    <w:lvl w:ilvl="0" w:tplc="72AEE9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C0B55"/>
    <w:multiLevelType w:val="hybridMultilevel"/>
    <w:tmpl w:val="4E00CC2E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A6D10"/>
    <w:multiLevelType w:val="hybridMultilevel"/>
    <w:tmpl w:val="3CB07680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42474"/>
    <w:multiLevelType w:val="hybridMultilevel"/>
    <w:tmpl w:val="EB44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52AAC"/>
    <w:multiLevelType w:val="hybridMultilevel"/>
    <w:tmpl w:val="7AF691FE"/>
    <w:lvl w:ilvl="0" w:tplc="3F027A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47146D"/>
    <w:multiLevelType w:val="hybridMultilevel"/>
    <w:tmpl w:val="BCB86E0E"/>
    <w:lvl w:ilvl="0" w:tplc="5480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D5845"/>
    <w:multiLevelType w:val="hybridMultilevel"/>
    <w:tmpl w:val="3C445742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A65A8"/>
    <w:multiLevelType w:val="hybridMultilevel"/>
    <w:tmpl w:val="49F495E6"/>
    <w:lvl w:ilvl="0" w:tplc="5480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22473"/>
    <w:multiLevelType w:val="hybridMultilevel"/>
    <w:tmpl w:val="EE944110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F282D"/>
    <w:multiLevelType w:val="hybridMultilevel"/>
    <w:tmpl w:val="F1AA8AB6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3278A"/>
    <w:multiLevelType w:val="hybridMultilevel"/>
    <w:tmpl w:val="05723696"/>
    <w:lvl w:ilvl="0" w:tplc="39B4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B10E94"/>
    <w:multiLevelType w:val="hybridMultilevel"/>
    <w:tmpl w:val="EB44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00A4D"/>
    <w:multiLevelType w:val="hybridMultilevel"/>
    <w:tmpl w:val="CF02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A4598"/>
    <w:multiLevelType w:val="hybridMultilevel"/>
    <w:tmpl w:val="29DA0F5E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12"/>
  </w:num>
  <w:num w:numId="6">
    <w:abstractNumId w:val="4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3"/>
  </w:num>
  <w:num w:numId="12">
    <w:abstractNumId w:val="10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0B8"/>
    <w:rsid w:val="00007126"/>
    <w:rsid w:val="00013CAB"/>
    <w:rsid w:val="00021D08"/>
    <w:rsid w:val="00024B4D"/>
    <w:rsid w:val="00026CEE"/>
    <w:rsid w:val="000304F5"/>
    <w:rsid w:val="000368A8"/>
    <w:rsid w:val="00041188"/>
    <w:rsid w:val="0004342D"/>
    <w:rsid w:val="000508DC"/>
    <w:rsid w:val="000540B8"/>
    <w:rsid w:val="000661C2"/>
    <w:rsid w:val="00071BC2"/>
    <w:rsid w:val="0007449F"/>
    <w:rsid w:val="000837AB"/>
    <w:rsid w:val="00083C5B"/>
    <w:rsid w:val="00087CC9"/>
    <w:rsid w:val="00090B3A"/>
    <w:rsid w:val="00090E69"/>
    <w:rsid w:val="00092463"/>
    <w:rsid w:val="000924B8"/>
    <w:rsid w:val="00097A6B"/>
    <w:rsid w:val="000A0E1E"/>
    <w:rsid w:val="000A4CA1"/>
    <w:rsid w:val="000A60EF"/>
    <w:rsid w:val="000B26B0"/>
    <w:rsid w:val="000B3FC9"/>
    <w:rsid w:val="000C277D"/>
    <w:rsid w:val="000D5215"/>
    <w:rsid w:val="001019A9"/>
    <w:rsid w:val="00102311"/>
    <w:rsid w:val="00102533"/>
    <w:rsid w:val="00103FE7"/>
    <w:rsid w:val="00105F12"/>
    <w:rsid w:val="00106394"/>
    <w:rsid w:val="00115BD2"/>
    <w:rsid w:val="00115CA6"/>
    <w:rsid w:val="0011614D"/>
    <w:rsid w:val="00116B3F"/>
    <w:rsid w:val="001250A7"/>
    <w:rsid w:val="0012681A"/>
    <w:rsid w:val="00127105"/>
    <w:rsid w:val="00131F3D"/>
    <w:rsid w:val="001326F8"/>
    <w:rsid w:val="0013424E"/>
    <w:rsid w:val="0014026C"/>
    <w:rsid w:val="001412E9"/>
    <w:rsid w:val="001426A3"/>
    <w:rsid w:val="0014334D"/>
    <w:rsid w:val="00150E2C"/>
    <w:rsid w:val="00153726"/>
    <w:rsid w:val="001560F9"/>
    <w:rsid w:val="00165307"/>
    <w:rsid w:val="001748EE"/>
    <w:rsid w:val="001820F4"/>
    <w:rsid w:val="001930B6"/>
    <w:rsid w:val="001A3056"/>
    <w:rsid w:val="001B0CB0"/>
    <w:rsid w:val="001B7B9C"/>
    <w:rsid w:val="001C23C6"/>
    <w:rsid w:val="001C506D"/>
    <w:rsid w:val="001C59E7"/>
    <w:rsid w:val="001D78ED"/>
    <w:rsid w:val="001E20CA"/>
    <w:rsid w:val="001E79D4"/>
    <w:rsid w:val="001F333A"/>
    <w:rsid w:val="001F6C5D"/>
    <w:rsid w:val="00203B58"/>
    <w:rsid w:val="002059FC"/>
    <w:rsid w:val="00205B11"/>
    <w:rsid w:val="002071B9"/>
    <w:rsid w:val="002137D4"/>
    <w:rsid w:val="0023065A"/>
    <w:rsid w:val="002414DC"/>
    <w:rsid w:val="00243899"/>
    <w:rsid w:val="0025116B"/>
    <w:rsid w:val="00257725"/>
    <w:rsid w:val="002644D9"/>
    <w:rsid w:val="002649F7"/>
    <w:rsid w:val="00274327"/>
    <w:rsid w:val="00281A28"/>
    <w:rsid w:val="00282034"/>
    <w:rsid w:val="00290334"/>
    <w:rsid w:val="00291657"/>
    <w:rsid w:val="00293BD9"/>
    <w:rsid w:val="00293E9F"/>
    <w:rsid w:val="002943AB"/>
    <w:rsid w:val="002A12C3"/>
    <w:rsid w:val="002A47E3"/>
    <w:rsid w:val="002A6622"/>
    <w:rsid w:val="002B09C1"/>
    <w:rsid w:val="002B4243"/>
    <w:rsid w:val="002B6FE7"/>
    <w:rsid w:val="002C0BAC"/>
    <w:rsid w:val="002C5408"/>
    <w:rsid w:val="002D1CBE"/>
    <w:rsid w:val="002D6112"/>
    <w:rsid w:val="002D673F"/>
    <w:rsid w:val="002E59B6"/>
    <w:rsid w:val="002E5E6F"/>
    <w:rsid w:val="002E679C"/>
    <w:rsid w:val="002F1E52"/>
    <w:rsid w:val="002F631C"/>
    <w:rsid w:val="002F7B99"/>
    <w:rsid w:val="0030080E"/>
    <w:rsid w:val="003066DA"/>
    <w:rsid w:val="00307939"/>
    <w:rsid w:val="00307C4C"/>
    <w:rsid w:val="003107B3"/>
    <w:rsid w:val="00311B64"/>
    <w:rsid w:val="00324AB5"/>
    <w:rsid w:val="003253F6"/>
    <w:rsid w:val="00326040"/>
    <w:rsid w:val="003330A0"/>
    <w:rsid w:val="003353A9"/>
    <w:rsid w:val="00336CB7"/>
    <w:rsid w:val="00344BB3"/>
    <w:rsid w:val="003624EF"/>
    <w:rsid w:val="003650F4"/>
    <w:rsid w:val="0037535E"/>
    <w:rsid w:val="00377758"/>
    <w:rsid w:val="00380F53"/>
    <w:rsid w:val="00390421"/>
    <w:rsid w:val="00394CB1"/>
    <w:rsid w:val="00397CE7"/>
    <w:rsid w:val="003A0490"/>
    <w:rsid w:val="003A42DB"/>
    <w:rsid w:val="003A463F"/>
    <w:rsid w:val="003B20A2"/>
    <w:rsid w:val="003B2DA8"/>
    <w:rsid w:val="003C0C0E"/>
    <w:rsid w:val="003D0898"/>
    <w:rsid w:val="003D0F14"/>
    <w:rsid w:val="003D23D9"/>
    <w:rsid w:val="003D2470"/>
    <w:rsid w:val="003E11D9"/>
    <w:rsid w:val="003E2F90"/>
    <w:rsid w:val="003E3359"/>
    <w:rsid w:val="003F0D73"/>
    <w:rsid w:val="003F58E7"/>
    <w:rsid w:val="003F6FEE"/>
    <w:rsid w:val="003F7F53"/>
    <w:rsid w:val="00400001"/>
    <w:rsid w:val="004046DD"/>
    <w:rsid w:val="00404A83"/>
    <w:rsid w:val="00406D47"/>
    <w:rsid w:val="004112B1"/>
    <w:rsid w:val="00413417"/>
    <w:rsid w:val="00415892"/>
    <w:rsid w:val="00420F62"/>
    <w:rsid w:val="00425929"/>
    <w:rsid w:val="00425DE4"/>
    <w:rsid w:val="00427713"/>
    <w:rsid w:val="00434BE0"/>
    <w:rsid w:val="00445869"/>
    <w:rsid w:val="0045227F"/>
    <w:rsid w:val="004655F1"/>
    <w:rsid w:val="00465E9C"/>
    <w:rsid w:val="00466391"/>
    <w:rsid w:val="00467E70"/>
    <w:rsid w:val="00470418"/>
    <w:rsid w:val="00471C19"/>
    <w:rsid w:val="004752C2"/>
    <w:rsid w:val="0047553C"/>
    <w:rsid w:val="00475D3E"/>
    <w:rsid w:val="00482D89"/>
    <w:rsid w:val="00484DC4"/>
    <w:rsid w:val="004928E8"/>
    <w:rsid w:val="00494CF8"/>
    <w:rsid w:val="004A4FB4"/>
    <w:rsid w:val="004A7607"/>
    <w:rsid w:val="004C0299"/>
    <w:rsid w:val="004C53B6"/>
    <w:rsid w:val="004D1D8D"/>
    <w:rsid w:val="004E0ADA"/>
    <w:rsid w:val="004F0D8D"/>
    <w:rsid w:val="004F26E1"/>
    <w:rsid w:val="004F442F"/>
    <w:rsid w:val="00504056"/>
    <w:rsid w:val="00506EA7"/>
    <w:rsid w:val="00525A62"/>
    <w:rsid w:val="00560AF2"/>
    <w:rsid w:val="0056165B"/>
    <w:rsid w:val="00567D7B"/>
    <w:rsid w:val="005713D7"/>
    <w:rsid w:val="005844B7"/>
    <w:rsid w:val="00590588"/>
    <w:rsid w:val="005A38BD"/>
    <w:rsid w:val="005A6C7C"/>
    <w:rsid w:val="005B1678"/>
    <w:rsid w:val="005B4549"/>
    <w:rsid w:val="005B54E9"/>
    <w:rsid w:val="005B5CB9"/>
    <w:rsid w:val="005C0691"/>
    <w:rsid w:val="005D18FD"/>
    <w:rsid w:val="005D1C94"/>
    <w:rsid w:val="005D4434"/>
    <w:rsid w:val="005D46D2"/>
    <w:rsid w:val="005E054C"/>
    <w:rsid w:val="005E606E"/>
    <w:rsid w:val="005E64DA"/>
    <w:rsid w:val="005F2008"/>
    <w:rsid w:val="005F4062"/>
    <w:rsid w:val="005F7847"/>
    <w:rsid w:val="00604044"/>
    <w:rsid w:val="0060569D"/>
    <w:rsid w:val="006077C7"/>
    <w:rsid w:val="00615EB6"/>
    <w:rsid w:val="0062032F"/>
    <w:rsid w:val="00627786"/>
    <w:rsid w:val="006351F5"/>
    <w:rsid w:val="006361FB"/>
    <w:rsid w:val="006400FE"/>
    <w:rsid w:val="00641A3B"/>
    <w:rsid w:val="00642041"/>
    <w:rsid w:val="00643340"/>
    <w:rsid w:val="00643EF0"/>
    <w:rsid w:val="006503FB"/>
    <w:rsid w:val="00654FF1"/>
    <w:rsid w:val="00656661"/>
    <w:rsid w:val="00656B3E"/>
    <w:rsid w:val="0066307B"/>
    <w:rsid w:val="006715F1"/>
    <w:rsid w:val="00673E00"/>
    <w:rsid w:val="00676505"/>
    <w:rsid w:val="00682370"/>
    <w:rsid w:val="006913D0"/>
    <w:rsid w:val="00691591"/>
    <w:rsid w:val="00696251"/>
    <w:rsid w:val="006A0EA6"/>
    <w:rsid w:val="006B7A93"/>
    <w:rsid w:val="006C0F8F"/>
    <w:rsid w:val="006C25D4"/>
    <w:rsid w:val="006D1044"/>
    <w:rsid w:val="006D1381"/>
    <w:rsid w:val="006E11C0"/>
    <w:rsid w:val="006F11F9"/>
    <w:rsid w:val="006F4EB4"/>
    <w:rsid w:val="006F5776"/>
    <w:rsid w:val="006F6211"/>
    <w:rsid w:val="00700270"/>
    <w:rsid w:val="00701DD1"/>
    <w:rsid w:val="00703834"/>
    <w:rsid w:val="00715512"/>
    <w:rsid w:val="00716668"/>
    <w:rsid w:val="007234F5"/>
    <w:rsid w:val="007267E5"/>
    <w:rsid w:val="007279AA"/>
    <w:rsid w:val="00730E7D"/>
    <w:rsid w:val="00740028"/>
    <w:rsid w:val="0074181B"/>
    <w:rsid w:val="00745A70"/>
    <w:rsid w:val="0074630F"/>
    <w:rsid w:val="00751393"/>
    <w:rsid w:val="00751E43"/>
    <w:rsid w:val="007559D0"/>
    <w:rsid w:val="007641EB"/>
    <w:rsid w:val="0076551F"/>
    <w:rsid w:val="00775942"/>
    <w:rsid w:val="00790FCF"/>
    <w:rsid w:val="007956B1"/>
    <w:rsid w:val="007A223F"/>
    <w:rsid w:val="007A53A9"/>
    <w:rsid w:val="007B2AE6"/>
    <w:rsid w:val="007B4BE6"/>
    <w:rsid w:val="007B4CE8"/>
    <w:rsid w:val="007B6F9B"/>
    <w:rsid w:val="007C046E"/>
    <w:rsid w:val="007C4A37"/>
    <w:rsid w:val="007C56A7"/>
    <w:rsid w:val="007C7133"/>
    <w:rsid w:val="007D0380"/>
    <w:rsid w:val="007E013D"/>
    <w:rsid w:val="007E1502"/>
    <w:rsid w:val="007F049A"/>
    <w:rsid w:val="007F0613"/>
    <w:rsid w:val="007F0845"/>
    <w:rsid w:val="007F0E02"/>
    <w:rsid w:val="007F6D4C"/>
    <w:rsid w:val="007F7ABF"/>
    <w:rsid w:val="00801C58"/>
    <w:rsid w:val="00803277"/>
    <w:rsid w:val="0080464D"/>
    <w:rsid w:val="00807F54"/>
    <w:rsid w:val="00814ECF"/>
    <w:rsid w:val="00815824"/>
    <w:rsid w:val="00816A49"/>
    <w:rsid w:val="00820EE9"/>
    <w:rsid w:val="008247E4"/>
    <w:rsid w:val="00824DA0"/>
    <w:rsid w:val="008275B8"/>
    <w:rsid w:val="00833703"/>
    <w:rsid w:val="00836AF8"/>
    <w:rsid w:val="00837794"/>
    <w:rsid w:val="008405D0"/>
    <w:rsid w:val="00845734"/>
    <w:rsid w:val="00846DD5"/>
    <w:rsid w:val="0085374A"/>
    <w:rsid w:val="008600A9"/>
    <w:rsid w:val="008611DD"/>
    <w:rsid w:val="00862F3C"/>
    <w:rsid w:val="00873823"/>
    <w:rsid w:val="0087521B"/>
    <w:rsid w:val="00875868"/>
    <w:rsid w:val="00885202"/>
    <w:rsid w:val="0088649E"/>
    <w:rsid w:val="008902C1"/>
    <w:rsid w:val="008A7325"/>
    <w:rsid w:val="008B5315"/>
    <w:rsid w:val="008C290C"/>
    <w:rsid w:val="008D1175"/>
    <w:rsid w:val="008E3FBB"/>
    <w:rsid w:val="008E78C7"/>
    <w:rsid w:val="008F406F"/>
    <w:rsid w:val="00905273"/>
    <w:rsid w:val="009111A8"/>
    <w:rsid w:val="00912405"/>
    <w:rsid w:val="00915135"/>
    <w:rsid w:val="0091632B"/>
    <w:rsid w:val="00916745"/>
    <w:rsid w:val="00930152"/>
    <w:rsid w:val="009346BF"/>
    <w:rsid w:val="0093596A"/>
    <w:rsid w:val="00935D18"/>
    <w:rsid w:val="00940192"/>
    <w:rsid w:val="009573E6"/>
    <w:rsid w:val="00961B39"/>
    <w:rsid w:val="00962AB9"/>
    <w:rsid w:val="00974325"/>
    <w:rsid w:val="00977FB7"/>
    <w:rsid w:val="0098393D"/>
    <w:rsid w:val="00987FDC"/>
    <w:rsid w:val="00993E2A"/>
    <w:rsid w:val="00994ED8"/>
    <w:rsid w:val="00997D93"/>
    <w:rsid w:val="00997EF7"/>
    <w:rsid w:val="009A2072"/>
    <w:rsid w:val="009A67EF"/>
    <w:rsid w:val="009B0BD5"/>
    <w:rsid w:val="009B3A5B"/>
    <w:rsid w:val="009B4FA7"/>
    <w:rsid w:val="009B5204"/>
    <w:rsid w:val="009C65C5"/>
    <w:rsid w:val="009C6DD5"/>
    <w:rsid w:val="009C770C"/>
    <w:rsid w:val="009D0DB4"/>
    <w:rsid w:val="009D1619"/>
    <w:rsid w:val="009D388F"/>
    <w:rsid w:val="009D516A"/>
    <w:rsid w:val="009E0597"/>
    <w:rsid w:val="009F5033"/>
    <w:rsid w:val="009F5E18"/>
    <w:rsid w:val="009F6766"/>
    <w:rsid w:val="00A0188E"/>
    <w:rsid w:val="00A0449E"/>
    <w:rsid w:val="00A12D27"/>
    <w:rsid w:val="00A27E5E"/>
    <w:rsid w:val="00A30D03"/>
    <w:rsid w:val="00A31B8F"/>
    <w:rsid w:val="00A37EED"/>
    <w:rsid w:val="00A4282F"/>
    <w:rsid w:val="00A5709D"/>
    <w:rsid w:val="00A60E17"/>
    <w:rsid w:val="00A71FF3"/>
    <w:rsid w:val="00A7408A"/>
    <w:rsid w:val="00A7484E"/>
    <w:rsid w:val="00A76951"/>
    <w:rsid w:val="00A80DD7"/>
    <w:rsid w:val="00A825CC"/>
    <w:rsid w:val="00A84C41"/>
    <w:rsid w:val="00A86BAB"/>
    <w:rsid w:val="00A921CA"/>
    <w:rsid w:val="00A9451D"/>
    <w:rsid w:val="00A94570"/>
    <w:rsid w:val="00AA6BD6"/>
    <w:rsid w:val="00AB0274"/>
    <w:rsid w:val="00AB35C3"/>
    <w:rsid w:val="00AB4AD9"/>
    <w:rsid w:val="00AB6DFB"/>
    <w:rsid w:val="00AC2846"/>
    <w:rsid w:val="00AC5291"/>
    <w:rsid w:val="00AC7674"/>
    <w:rsid w:val="00AC7B90"/>
    <w:rsid w:val="00AC7CCA"/>
    <w:rsid w:val="00AF0773"/>
    <w:rsid w:val="00AF5852"/>
    <w:rsid w:val="00AF7785"/>
    <w:rsid w:val="00B028D6"/>
    <w:rsid w:val="00B059F7"/>
    <w:rsid w:val="00B1223B"/>
    <w:rsid w:val="00B22422"/>
    <w:rsid w:val="00B23CED"/>
    <w:rsid w:val="00B249CC"/>
    <w:rsid w:val="00B27E34"/>
    <w:rsid w:val="00B30998"/>
    <w:rsid w:val="00B37D1A"/>
    <w:rsid w:val="00B45451"/>
    <w:rsid w:val="00B53643"/>
    <w:rsid w:val="00B555EF"/>
    <w:rsid w:val="00B55B24"/>
    <w:rsid w:val="00B60200"/>
    <w:rsid w:val="00B634B6"/>
    <w:rsid w:val="00B66064"/>
    <w:rsid w:val="00B71AB1"/>
    <w:rsid w:val="00B83C3A"/>
    <w:rsid w:val="00B922CA"/>
    <w:rsid w:val="00B94114"/>
    <w:rsid w:val="00B94277"/>
    <w:rsid w:val="00B95721"/>
    <w:rsid w:val="00BA1CF4"/>
    <w:rsid w:val="00BA2BE3"/>
    <w:rsid w:val="00BB380C"/>
    <w:rsid w:val="00BB4922"/>
    <w:rsid w:val="00BC0D62"/>
    <w:rsid w:val="00BC22A2"/>
    <w:rsid w:val="00BC6076"/>
    <w:rsid w:val="00BD525A"/>
    <w:rsid w:val="00BD69BF"/>
    <w:rsid w:val="00BE3836"/>
    <w:rsid w:val="00BE416A"/>
    <w:rsid w:val="00BF58B9"/>
    <w:rsid w:val="00BF5DEA"/>
    <w:rsid w:val="00C001C4"/>
    <w:rsid w:val="00C00411"/>
    <w:rsid w:val="00C04E1E"/>
    <w:rsid w:val="00C05627"/>
    <w:rsid w:val="00C11306"/>
    <w:rsid w:val="00C13EC2"/>
    <w:rsid w:val="00C200C1"/>
    <w:rsid w:val="00C278E6"/>
    <w:rsid w:val="00C35230"/>
    <w:rsid w:val="00C4354D"/>
    <w:rsid w:val="00C53FD0"/>
    <w:rsid w:val="00C6129A"/>
    <w:rsid w:val="00C64599"/>
    <w:rsid w:val="00C65C17"/>
    <w:rsid w:val="00C70C20"/>
    <w:rsid w:val="00C80161"/>
    <w:rsid w:val="00C83FD9"/>
    <w:rsid w:val="00C847C5"/>
    <w:rsid w:val="00C861BF"/>
    <w:rsid w:val="00C87B27"/>
    <w:rsid w:val="00C9030D"/>
    <w:rsid w:val="00C91553"/>
    <w:rsid w:val="00C917A5"/>
    <w:rsid w:val="00C94FC9"/>
    <w:rsid w:val="00CB0C8B"/>
    <w:rsid w:val="00CB0FF8"/>
    <w:rsid w:val="00CB22CA"/>
    <w:rsid w:val="00CB373C"/>
    <w:rsid w:val="00CC029B"/>
    <w:rsid w:val="00CC4325"/>
    <w:rsid w:val="00CC6384"/>
    <w:rsid w:val="00CD3296"/>
    <w:rsid w:val="00CD3F00"/>
    <w:rsid w:val="00CD42FA"/>
    <w:rsid w:val="00CD5CB4"/>
    <w:rsid w:val="00CE17CD"/>
    <w:rsid w:val="00CE55CD"/>
    <w:rsid w:val="00CF4642"/>
    <w:rsid w:val="00CF4FE3"/>
    <w:rsid w:val="00D02836"/>
    <w:rsid w:val="00D04783"/>
    <w:rsid w:val="00D05D91"/>
    <w:rsid w:val="00D07A00"/>
    <w:rsid w:val="00D15B81"/>
    <w:rsid w:val="00D215AA"/>
    <w:rsid w:val="00D4267A"/>
    <w:rsid w:val="00D50AF7"/>
    <w:rsid w:val="00D565E2"/>
    <w:rsid w:val="00D67B16"/>
    <w:rsid w:val="00D74062"/>
    <w:rsid w:val="00D87901"/>
    <w:rsid w:val="00D92BE6"/>
    <w:rsid w:val="00DA0E8D"/>
    <w:rsid w:val="00DB0251"/>
    <w:rsid w:val="00DB1F43"/>
    <w:rsid w:val="00DB5E56"/>
    <w:rsid w:val="00DB6290"/>
    <w:rsid w:val="00DB7394"/>
    <w:rsid w:val="00DC264B"/>
    <w:rsid w:val="00DC27EF"/>
    <w:rsid w:val="00DC36C3"/>
    <w:rsid w:val="00DC5239"/>
    <w:rsid w:val="00DC5692"/>
    <w:rsid w:val="00DD1E78"/>
    <w:rsid w:val="00DE2672"/>
    <w:rsid w:val="00DF013E"/>
    <w:rsid w:val="00DF1308"/>
    <w:rsid w:val="00DF57B2"/>
    <w:rsid w:val="00DF682C"/>
    <w:rsid w:val="00E0041D"/>
    <w:rsid w:val="00E05F4A"/>
    <w:rsid w:val="00E226A3"/>
    <w:rsid w:val="00E24FAA"/>
    <w:rsid w:val="00E30B04"/>
    <w:rsid w:val="00E32987"/>
    <w:rsid w:val="00E3455E"/>
    <w:rsid w:val="00E461FB"/>
    <w:rsid w:val="00E50D15"/>
    <w:rsid w:val="00E52C27"/>
    <w:rsid w:val="00E621AF"/>
    <w:rsid w:val="00E66481"/>
    <w:rsid w:val="00E7052F"/>
    <w:rsid w:val="00E71BBF"/>
    <w:rsid w:val="00E750B8"/>
    <w:rsid w:val="00E75705"/>
    <w:rsid w:val="00E80F37"/>
    <w:rsid w:val="00E81C65"/>
    <w:rsid w:val="00E84ECC"/>
    <w:rsid w:val="00E923A1"/>
    <w:rsid w:val="00E92514"/>
    <w:rsid w:val="00EA185F"/>
    <w:rsid w:val="00EA3D1A"/>
    <w:rsid w:val="00EA7B9C"/>
    <w:rsid w:val="00EB0886"/>
    <w:rsid w:val="00EB44B4"/>
    <w:rsid w:val="00EC16AE"/>
    <w:rsid w:val="00EC1E27"/>
    <w:rsid w:val="00EC1F27"/>
    <w:rsid w:val="00EC6265"/>
    <w:rsid w:val="00EC6EFD"/>
    <w:rsid w:val="00ED5978"/>
    <w:rsid w:val="00ED6AB4"/>
    <w:rsid w:val="00EE2BE4"/>
    <w:rsid w:val="00EE35F2"/>
    <w:rsid w:val="00EE36B0"/>
    <w:rsid w:val="00EE480D"/>
    <w:rsid w:val="00EF0CCC"/>
    <w:rsid w:val="00EF1B73"/>
    <w:rsid w:val="00EF1DD7"/>
    <w:rsid w:val="00EF57B2"/>
    <w:rsid w:val="00EF700C"/>
    <w:rsid w:val="00F035E7"/>
    <w:rsid w:val="00F26D85"/>
    <w:rsid w:val="00F37335"/>
    <w:rsid w:val="00F405D1"/>
    <w:rsid w:val="00F40E79"/>
    <w:rsid w:val="00F414AE"/>
    <w:rsid w:val="00F44433"/>
    <w:rsid w:val="00F52988"/>
    <w:rsid w:val="00F53F2D"/>
    <w:rsid w:val="00F54030"/>
    <w:rsid w:val="00F57ABB"/>
    <w:rsid w:val="00F633DD"/>
    <w:rsid w:val="00F71DFE"/>
    <w:rsid w:val="00F75F45"/>
    <w:rsid w:val="00F80788"/>
    <w:rsid w:val="00F8603C"/>
    <w:rsid w:val="00F91BD5"/>
    <w:rsid w:val="00F970D5"/>
    <w:rsid w:val="00FB02FF"/>
    <w:rsid w:val="00FB29A5"/>
    <w:rsid w:val="00FC14CD"/>
    <w:rsid w:val="00FD3688"/>
    <w:rsid w:val="00FE66FE"/>
    <w:rsid w:val="00FF24CD"/>
    <w:rsid w:val="00FF2635"/>
    <w:rsid w:val="00FF2D6F"/>
    <w:rsid w:val="00FF4158"/>
    <w:rsid w:val="00FF5158"/>
    <w:rsid w:val="00FF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6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F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4FC9"/>
  </w:style>
  <w:style w:type="paragraph" w:styleId="a9">
    <w:name w:val="footer"/>
    <w:basedOn w:val="a"/>
    <w:link w:val="aa"/>
    <w:uiPriority w:val="99"/>
    <w:unhideWhenUsed/>
    <w:rsid w:val="00C9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4FC9"/>
  </w:style>
  <w:style w:type="paragraph" w:customStyle="1" w:styleId="s1">
    <w:name w:val="s_1"/>
    <w:basedOn w:val="a"/>
    <w:uiPriority w:val="99"/>
    <w:rsid w:val="00B4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D8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B02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A83E-EC97-4893-9C96-3C7DD977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10</cp:revision>
  <cp:lastPrinted>2017-04-11T09:35:00Z</cp:lastPrinted>
  <dcterms:created xsi:type="dcterms:W3CDTF">2024-09-30T08:38:00Z</dcterms:created>
  <dcterms:modified xsi:type="dcterms:W3CDTF">2025-02-09T17:27:00Z</dcterms:modified>
</cp:coreProperties>
</file>